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Times New Roman" w:hAnsi="Times New Roman" w:eastAsia="黑体" w:cs="Times New Roman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Cs w:val="32"/>
        </w:rPr>
        <w:t>附件</w:t>
      </w:r>
      <w:r>
        <w:rPr>
          <w:rFonts w:hint="eastAsia" w:eastAsia="黑体" w:cs="Times New Roman"/>
          <w:szCs w:val="32"/>
          <w:lang w:val="en-US" w:eastAsia="zh-CN"/>
        </w:rPr>
        <w:t>2</w:t>
      </w:r>
    </w:p>
    <w:p>
      <w:pPr>
        <w:spacing w:line="600" w:lineRule="exact"/>
        <w:jc w:val="center"/>
        <w:rPr>
          <w:rFonts w:hint="default" w:ascii="Times New Roman" w:hAnsi="Times New Roman" w:eastAsia="宋体" w:cs="Times New Roman"/>
          <w:b/>
          <w:bCs/>
          <w:sz w:val="44"/>
          <w:szCs w:val="44"/>
        </w:rPr>
      </w:pPr>
    </w:p>
    <w:p>
      <w:pPr>
        <w:spacing w:line="600" w:lineRule="exact"/>
        <w:jc w:val="center"/>
        <w:rPr>
          <w:rFonts w:hint="default" w:ascii="Times New Roman" w:hAnsi="Times New Roman" w:eastAsia="华文中宋" w:cs="Times New Roman"/>
          <w:bCs/>
          <w:sz w:val="44"/>
          <w:szCs w:val="44"/>
        </w:rPr>
      </w:pPr>
      <w:r>
        <w:rPr>
          <w:rFonts w:hint="default" w:ascii="Times New Roman" w:hAnsi="Times New Roman" w:eastAsia="华文中宋" w:cs="Times New Roman"/>
          <w:bCs/>
          <w:sz w:val="44"/>
          <w:szCs w:val="44"/>
        </w:rPr>
        <w:t>科研诚信和作风学风建设相关文件传达</w:t>
      </w:r>
    </w:p>
    <w:p>
      <w:pPr>
        <w:spacing w:line="600" w:lineRule="exact"/>
        <w:jc w:val="center"/>
        <w:rPr>
          <w:rFonts w:hint="default" w:ascii="Times New Roman" w:hAnsi="Times New Roman" w:eastAsia="华文中宋" w:cs="Times New Roman"/>
          <w:bCs/>
          <w:sz w:val="44"/>
          <w:szCs w:val="44"/>
        </w:rPr>
      </w:pPr>
      <w:r>
        <w:rPr>
          <w:rFonts w:hint="default" w:ascii="Times New Roman" w:hAnsi="Times New Roman" w:eastAsia="华文中宋" w:cs="Times New Roman"/>
          <w:bCs/>
          <w:sz w:val="44"/>
          <w:szCs w:val="44"/>
        </w:rPr>
        <w:t>落实确认单</w:t>
      </w:r>
    </w:p>
    <w:p>
      <w:pPr>
        <w:spacing w:line="600" w:lineRule="exact"/>
        <w:jc w:val="center"/>
        <w:rPr>
          <w:rFonts w:hint="default" w:ascii="Times New Roman" w:hAnsi="Times New Roman" w:eastAsia="宋体" w:cs="Times New Roman"/>
          <w:b/>
          <w:bCs/>
          <w:sz w:val="44"/>
          <w:szCs w:val="44"/>
        </w:rPr>
      </w:pP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1.中共中央办公厅 国务院办公厅印发《关于进一步弘扬科学家精神加强作风和学风建设的意见》（2019年6月）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2.中共中央办公厅 国务院办公厅印发《关于进一步加强科研诚信建设的若干意见》（2018-05-30）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3.《高等学校预防与处理学术不端行为办法》（中华人民共和国教育部令第40号）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4.《科学技术活动违规行为处理暂行规定》（科学技术部令第19号）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5.《科研失信行为调查处理规则》的通知（国科发监〔2022〕221号）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6.《国家自然科学基金项目科研不端行为调查处理办法》（（国科金发诚〔2022〕53号））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7.《医学科研诚信和相关行为规范》（国卫科教发〔2021〕7号）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8.《关于对科研领域相关失信责任主体实施联合惩戒的合作备忘录》（发改财金〔2018〕1600号）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9.《国家科技计划（专项、基金等）严重失信行为记录暂行规定》（国科发政〔2016〕97号）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10.《发表学术论文“五不准”》（科协发组字〔2015〕98号）</w:t>
      </w:r>
    </w:p>
    <w:p>
      <w:pPr>
        <w:adjustRightInd w:val="0"/>
        <w:snapToGrid w:val="0"/>
        <w:spacing w:line="620" w:lineRule="exact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11.《关于进一步规范高校科研行为的意见》（教监〔2012〕6号）</w:t>
      </w:r>
    </w:p>
    <w:p>
      <w:pPr>
        <w:adjustRightInd w:val="0"/>
        <w:snapToGrid w:val="0"/>
        <w:spacing w:line="620" w:lineRule="exac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12.《新时代高校教师职业行为十项准则》（教师〔2018〕16号）</w:t>
      </w:r>
    </w:p>
    <w:p>
      <w:pPr>
        <w:adjustRightInd w:val="0"/>
        <w:snapToGrid w:val="0"/>
        <w:spacing w:line="620" w:lineRule="exac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13.《教育部关于高校教师师德失范行为处理的指导意见》（教师〔2018〕17号）</w:t>
      </w:r>
    </w:p>
    <w:p>
      <w:pPr>
        <w:adjustRightInd w:val="0"/>
        <w:snapToGrid w:val="0"/>
        <w:spacing w:line="620" w:lineRule="exact"/>
        <w:rPr>
          <w:rFonts w:hint="default" w:ascii="Times New Roman" w:hAnsi="Times New Roman" w:cs="Times New Roman"/>
          <w:szCs w:val="32"/>
        </w:rPr>
      </w:pPr>
    </w:p>
    <w:p>
      <w:pPr>
        <w:adjustRightInd w:val="0"/>
        <w:snapToGrid w:val="0"/>
        <w:spacing w:line="620" w:lineRule="exact"/>
        <w:ind w:firstLine="640" w:firstLineChars="200"/>
        <w:jc w:val="both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已组织本部门教职工学习上述文件精神。</w:t>
      </w:r>
    </w:p>
    <w:p>
      <w:pPr>
        <w:adjustRightInd w:val="0"/>
        <w:snapToGrid w:val="0"/>
        <w:spacing w:line="620" w:lineRule="exact"/>
        <w:ind w:firstLine="640" w:firstLineChars="200"/>
        <w:jc w:val="both"/>
        <w:rPr>
          <w:rFonts w:hint="eastAsia" w:ascii="Times New Roman" w:hAnsi="Times New Roman" w:cs="Times New Roman"/>
          <w:szCs w:val="32"/>
          <w:lang w:val="en-US" w:eastAsia="zh-CN"/>
        </w:rPr>
      </w:pPr>
    </w:p>
    <w:p>
      <w:pPr>
        <w:adjustRightInd w:val="0"/>
        <w:snapToGrid w:val="0"/>
        <w:spacing w:line="620" w:lineRule="exact"/>
        <w:ind w:firstLine="640"/>
        <w:jc w:val="center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 xml:space="preserve">部门负责人签字（盖章）： </w:t>
      </w:r>
      <w:r>
        <w:rPr>
          <w:rFonts w:hint="eastAsia" w:cs="Times New Roman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32"/>
          <w:lang w:val="en-US" w:eastAsia="zh-CN"/>
        </w:rPr>
        <w:t xml:space="preserve">        </w:t>
      </w:r>
    </w:p>
    <w:p>
      <w:pPr>
        <w:adjustRightInd w:val="0"/>
        <w:snapToGrid w:val="0"/>
        <w:spacing w:line="620" w:lineRule="exact"/>
        <w:ind w:firstLine="640"/>
        <w:jc w:val="center"/>
        <w:rPr>
          <w:rFonts w:hint="default" w:ascii="Times New Roman" w:hAnsi="Times New Roman" w:cs="Times New Roman"/>
          <w:szCs w:val="32"/>
          <w:lang w:val="en-US" w:eastAsia="zh-CN"/>
        </w:rPr>
      </w:pPr>
      <w:r>
        <w:rPr>
          <w:rFonts w:hint="eastAsia" w:cs="Times New Roman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Times New Roman" w:hAnsi="Times New Roman" w:cs="Times New Roman"/>
          <w:szCs w:val="32"/>
          <w:lang w:val="en-US" w:eastAsia="zh-CN"/>
        </w:rPr>
        <w:t xml:space="preserve">日期： </w:t>
      </w:r>
    </w:p>
    <w:p>
      <w:pPr>
        <w:adjustRightInd w:val="0"/>
        <w:snapToGrid w:val="0"/>
        <w:spacing w:line="620" w:lineRule="exact"/>
        <w:jc w:val="right"/>
        <w:rPr>
          <w:rFonts w:hint="default" w:ascii="Times New Roman" w:hAnsi="Times New Roman" w:cs="Times New Roman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3N2Q3NjAwMDYwNjliZjk5ZmJhMzAyN2U1YThhN2UifQ=="/>
  </w:docVars>
  <w:rsids>
    <w:rsidRoot w:val="742860E8"/>
    <w:rsid w:val="078F6E65"/>
    <w:rsid w:val="07BD70B8"/>
    <w:rsid w:val="1207317E"/>
    <w:rsid w:val="1D0569A9"/>
    <w:rsid w:val="25ED1E01"/>
    <w:rsid w:val="342D7FEA"/>
    <w:rsid w:val="3AD2579F"/>
    <w:rsid w:val="41470EAD"/>
    <w:rsid w:val="4C8A6BCA"/>
    <w:rsid w:val="504D6461"/>
    <w:rsid w:val="50CA7960"/>
    <w:rsid w:val="5A90719A"/>
    <w:rsid w:val="5F9A12F2"/>
    <w:rsid w:val="6F78369B"/>
    <w:rsid w:val="742860E8"/>
    <w:rsid w:val="79D30394"/>
    <w:rsid w:val="7F041950"/>
    <w:rsid w:val="7FC0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503</Words>
  <Characters>571</Characters>
  <Lines>0</Lines>
  <Paragraphs>0</Paragraphs>
  <TotalTime>0</TotalTime>
  <ScaleCrop>false</ScaleCrop>
  <LinksUpToDate>false</LinksUpToDate>
  <CharactersWithSpaces>587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2023-06-08T05:55:00Z</dcterms:created>
  <dc:creator>顾阿</dc:creator>
  <cp:lastModifiedBy>顾阿</cp:lastModifiedBy>
  <cp:lastPrinted>2023-06-08T06:20:26Z</cp:lastPrinted>
  <dcterms:modified xsi:type="dcterms:W3CDTF">2023-06-08T06:20:31Z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63D66C85FC0B4BA0BE45BA4B3FBC5735_11</vt:lpwstr>
  </property>
</Properties>
</file>